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617C4384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amacı,</w:t>
      </w:r>
      <w:r w:rsidRPr="0016492A">
        <w:t xml:space="preserve"> </w:t>
      </w:r>
      <w:proofErr w:type="spellStart"/>
      <w:r w:rsidR="00F63176" w:rsidRPr="00F63176">
        <w:rPr>
          <w:snapToGrid w:val="0"/>
        </w:rPr>
        <w:t>Memmert</w:t>
      </w:r>
      <w:proofErr w:type="spellEnd"/>
      <w:r w:rsidRPr="00F63176">
        <w:rPr>
          <w:snapToGrid w:val="0"/>
        </w:rPr>
        <w:t xml:space="preserve"> marka</w:t>
      </w:r>
      <w:r w:rsidRPr="00F63176">
        <w:t xml:space="preserve"> </w:t>
      </w:r>
      <w:r w:rsidR="00F63176">
        <w:t>CO</w:t>
      </w:r>
      <w:r w:rsidR="00F63176">
        <w:rPr>
          <w:vertAlign w:val="subscript"/>
        </w:rPr>
        <w:t>2</w:t>
      </w:r>
      <w:r w:rsidR="00F63176">
        <w:t xml:space="preserve"> etüv</w:t>
      </w:r>
      <w:r w:rsidRPr="0016492A">
        <w:t xml:space="preserve"> cihazının kullanılması, bakımının ve </w:t>
      </w:r>
      <w:proofErr w:type="gramStart"/>
      <w:r w:rsidRPr="0016492A">
        <w:t>kalibrasyonunun</w:t>
      </w:r>
      <w:proofErr w:type="gramEnd"/>
      <w:r w:rsidRPr="0016492A">
        <w:t xml:space="preserve"> yapılması</w:t>
      </w:r>
      <w:r>
        <w:t>dır.</w:t>
      </w:r>
    </w:p>
    <w:p w14:paraId="3498B4D8" w14:textId="77777777" w:rsidR="00A558CE" w:rsidRPr="00F63176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F63176">
        <w:rPr>
          <w:b/>
          <w:bCs/>
        </w:rPr>
        <w:t>2. KAPSAM</w:t>
      </w:r>
    </w:p>
    <w:p w14:paraId="615EA48C" w14:textId="579D962A" w:rsidR="00A558CE" w:rsidRPr="006305BF" w:rsidRDefault="00290566" w:rsidP="008D253B">
      <w:pPr>
        <w:spacing w:before="120" w:after="120" w:line="276" w:lineRule="auto"/>
        <w:jc w:val="both"/>
      </w:pPr>
      <w:r w:rsidRPr="00290566">
        <w:t>Bu Talimat</w:t>
      </w:r>
      <w:r>
        <w:t>,</w:t>
      </w:r>
      <w:r w:rsidRPr="00290566">
        <w:t xml:space="preserve"> </w:t>
      </w:r>
      <w:r w:rsidR="00F63176">
        <w:t>CO</w:t>
      </w:r>
      <w:r w:rsidR="00F63176">
        <w:rPr>
          <w:vertAlign w:val="subscript"/>
        </w:rPr>
        <w:t>2</w:t>
      </w:r>
      <w:r w:rsidR="00F63176">
        <w:t xml:space="preserve"> etüv</w:t>
      </w:r>
      <w:r w:rsidR="00F63176" w:rsidRPr="00F63176">
        <w:t xml:space="preserve"> </w:t>
      </w:r>
      <w:r>
        <w:t xml:space="preserve">cihazı ile yapılacak analizleri, cihaz bakım ve </w:t>
      </w:r>
      <w:proofErr w:type="gramStart"/>
      <w:r>
        <w:t>kalibrasyon</w:t>
      </w:r>
      <w:proofErr w:type="gramEnd"/>
      <w:r>
        <w:t xml:space="preserve"> işlemlerini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4D0F7BB" w14:textId="6FC99A81" w:rsidR="006B1AB3" w:rsidRDefault="00F63176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63176">
        <w:rPr>
          <w:b/>
        </w:rPr>
        <w:t>CO</w:t>
      </w:r>
      <w:r w:rsidRPr="00F63176">
        <w:rPr>
          <w:b/>
          <w:vertAlign w:val="subscript"/>
        </w:rPr>
        <w:t>2</w:t>
      </w:r>
      <w:r w:rsidR="006B1AB3" w:rsidRPr="00F63176">
        <w:rPr>
          <w:rFonts w:asciiTheme="majorBidi" w:hAnsiTheme="majorBidi" w:cstheme="majorBidi"/>
          <w:b/>
          <w:sz w:val="24"/>
          <w:szCs w:val="24"/>
        </w:rPr>
        <w:t>:</w:t>
      </w:r>
      <w:r w:rsidR="006B1AB3" w:rsidRPr="006305BF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Karbondioksit</w:t>
      </w:r>
    </w:p>
    <w:p w14:paraId="01D552D2" w14:textId="77777777" w:rsidR="00686889" w:rsidRPr="006305BF" w:rsidRDefault="00686889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42902FB1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F63176">
        <w:t>Cihazın fişini takınız</w:t>
      </w:r>
      <w:r w:rsidRPr="0016492A">
        <w:t>.</w:t>
      </w:r>
    </w:p>
    <w:p w14:paraId="58EDAFFA" w14:textId="7C19F8AC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F63176">
        <w:t>Ardından cihazın ön tarafında bulunan şalter ile cihazı açınız</w:t>
      </w:r>
      <w:r w:rsidRPr="0016492A">
        <w:t xml:space="preserve">. </w:t>
      </w:r>
    </w:p>
    <w:p w14:paraId="3184E3A9" w14:textId="74B025D7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F63176">
        <w:t xml:space="preserve">Cihazın içindeki nem tepsisine </w:t>
      </w:r>
      <w:proofErr w:type="spellStart"/>
      <w:r w:rsidR="00F63176">
        <w:t>distile</w:t>
      </w:r>
      <w:proofErr w:type="spellEnd"/>
      <w:r w:rsidR="00F63176">
        <w:t xml:space="preserve"> su ekleyiniz</w:t>
      </w:r>
      <w:r w:rsidR="0016492A" w:rsidRPr="0016492A">
        <w:t>.</w:t>
      </w:r>
    </w:p>
    <w:p w14:paraId="521E9C11" w14:textId="40DA0AEA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F63176">
        <w:t>CO</w:t>
      </w:r>
      <w:r w:rsidR="00F63176">
        <w:rPr>
          <w:vertAlign w:val="subscript"/>
        </w:rPr>
        <w:t>2</w:t>
      </w:r>
      <w:r w:rsidR="00F63176">
        <w:t xml:space="preserve"> tüpü açınız ve barometreden basınç ayarı yapınız</w:t>
      </w:r>
      <w:r w:rsidR="0016492A" w:rsidRPr="0016492A">
        <w:t>.</w:t>
      </w:r>
    </w:p>
    <w:p w14:paraId="7B561190" w14:textId="0B5A76B2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F63176">
        <w:rPr>
          <w:b/>
        </w:rPr>
        <w:t xml:space="preserve"> </w:t>
      </w:r>
      <w:r w:rsidR="00F63176">
        <w:t>Cihazın menü ekranından sıcaklık ve CO</w:t>
      </w:r>
      <w:r w:rsidR="00F63176" w:rsidRPr="00F63176">
        <w:rPr>
          <w:vertAlign w:val="subscript"/>
        </w:rPr>
        <w:t>2</w:t>
      </w:r>
      <w:r w:rsidR="00F63176">
        <w:t xml:space="preserve"> seviyesini ayarlayıp ortadaki tuş ile kayıt ediniz.</w:t>
      </w:r>
      <w:r w:rsidR="0016492A" w:rsidRPr="0016492A">
        <w:t xml:space="preserve"> </w:t>
      </w:r>
    </w:p>
    <w:p w14:paraId="61C9DD59" w14:textId="29859700" w:rsidR="0016492A" w:rsidRPr="00F63176" w:rsidRDefault="00686889" w:rsidP="00F63176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F63176">
        <w:t xml:space="preserve">Çalışma bitince önce </w:t>
      </w:r>
      <w:r w:rsidR="00F63176">
        <w:t>CO</w:t>
      </w:r>
      <w:r w:rsidR="00F63176" w:rsidRPr="00F63176">
        <w:rPr>
          <w:vertAlign w:val="subscript"/>
        </w:rPr>
        <w:t>2</w:t>
      </w:r>
      <w:r w:rsidR="00F63176">
        <w:rPr>
          <w:vertAlign w:val="subscript"/>
        </w:rPr>
        <w:t xml:space="preserve"> </w:t>
      </w:r>
      <w:r w:rsidR="00F63176">
        <w:t>tüpünü, ardından cihazı kapatınız, son olarak da fişi çekiniz.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193E01D8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F63176" w:rsidRPr="00F63176">
        <w:t xml:space="preserve"> </w:t>
      </w:r>
      <w:r w:rsidR="00F63176" w:rsidRPr="00686889">
        <w:t>Cihazın dış kısmı</w:t>
      </w:r>
      <w:r w:rsidR="00F63176">
        <w:t>nı ve iç kısmını</w:t>
      </w:r>
      <w:r w:rsidR="00F63176" w:rsidRPr="00686889">
        <w:rPr>
          <w:b/>
        </w:rPr>
        <w:t xml:space="preserve"> </w:t>
      </w:r>
      <w:r w:rsidR="00F63176">
        <w:t>%70 alkol ile silerek temizleyiniz</w:t>
      </w:r>
      <w:r w:rsidR="00F63176" w:rsidRPr="00686889">
        <w:t>.</w:t>
      </w:r>
    </w:p>
    <w:p w14:paraId="591D9D16" w14:textId="33554726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 xml:space="preserve">.2.2. </w:t>
      </w:r>
      <w:r w:rsidR="00F63176">
        <w:t xml:space="preserve">6 ayda bir cihazın kendi </w:t>
      </w:r>
      <w:proofErr w:type="spellStart"/>
      <w:r w:rsidR="00F63176">
        <w:t>dekontaminasyon</w:t>
      </w:r>
      <w:proofErr w:type="spellEnd"/>
      <w:r w:rsidR="00F63176">
        <w:t xml:space="preserve"> özelliği ile cihaz sterilizasyonunu yapınız</w:t>
      </w:r>
      <w:r w:rsidRPr="00686889">
        <w:t>.</w:t>
      </w: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D68D9E3" w14:textId="12306312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r w:rsidR="00F63176">
        <w:t>CO</w:t>
      </w:r>
      <w:r w:rsidR="00F63176" w:rsidRPr="00F63176">
        <w:rPr>
          <w:vertAlign w:val="subscript"/>
        </w:rPr>
        <w:t>2</w:t>
      </w:r>
      <w:r w:rsidR="00F63176">
        <w:rPr>
          <w:vertAlign w:val="subscript"/>
        </w:rPr>
        <w:t xml:space="preserve"> </w:t>
      </w:r>
      <w:r w:rsidR="00F63176">
        <w:t xml:space="preserve">Etüv </w:t>
      </w:r>
      <w:r w:rsidRPr="00A078D5">
        <w:t>Cihaz Kontrol ve Kullanım Formu</w:t>
      </w:r>
    </w:p>
    <w:p w14:paraId="06ACBB20" w14:textId="77777777" w:rsidR="00F4095B" w:rsidRPr="006305BF" w:rsidRDefault="00F4095B" w:rsidP="008D253B">
      <w:pPr>
        <w:spacing w:before="120" w:after="120" w:line="276" w:lineRule="auto"/>
        <w:jc w:val="both"/>
      </w:pP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9646CFB" w14:textId="77777777" w:rsidR="00A078D5" w:rsidRPr="00A078D5" w:rsidRDefault="00A078D5" w:rsidP="00A078D5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bookmarkStart w:id="0" w:name="_GoBack"/>
      <w:bookmarkEnd w:id="0"/>
      <w:r>
        <w:t xml:space="preserve"> Cihaz Kullanım Kılavuzu</w:t>
      </w:r>
    </w:p>
    <w:p w14:paraId="1E274729" w14:textId="18A45FB2" w:rsidR="00204669" w:rsidRPr="00F63176" w:rsidRDefault="00204669" w:rsidP="00F63176">
      <w:pPr>
        <w:spacing w:before="120" w:after="120" w:line="276" w:lineRule="auto"/>
        <w:ind w:left="360"/>
        <w:jc w:val="both"/>
        <w:rPr>
          <w:b/>
          <w:bCs/>
        </w:rPr>
      </w:pPr>
    </w:p>
    <w:p w14:paraId="2A53734E" w14:textId="48223276" w:rsidR="007750AE" w:rsidRPr="00142AF6" w:rsidRDefault="007750AE" w:rsidP="00A078D5">
      <w:pPr>
        <w:pStyle w:val="ListeParagraf"/>
        <w:spacing w:before="120" w:after="120" w:line="276" w:lineRule="auto"/>
        <w:contextualSpacing w:val="0"/>
        <w:jc w:val="both"/>
        <w:rPr>
          <w:sz w:val="20"/>
        </w:rPr>
      </w:pPr>
    </w:p>
    <w:sectPr w:rsidR="007750AE" w:rsidRPr="00142AF6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FF5C" w14:textId="77777777" w:rsidR="002C352A" w:rsidRDefault="002C352A" w:rsidP="009F6313">
      <w:r>
        <w:separator/>
      </w:r>
    </w:p>
  </w:endnote>
  <w:endnote w:type="continuationSeparator" w:id="0">
    <w:p w14:paraId="014D0AD9" w14:textId="77777777" w:rsidR="002C352A" w:rsidRDefault="002C352A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0BE7" w14:textId="77777777" w:rsidR="002C352A" w:rsidRDefault="002C352A" w:rsidP="009F6313">
      <w:r>
        <w:separator/>
      </w:r>
    </w:p>
  </w:footnote>
  <w:footnote w:type="continuationSeparator" w:id="0">
    <w:p w14:paraId="230A3F82" w14:textId="77777777" w:rsidR="002C352A" w:rsidRDefault="002C352A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206455F8" w:rsidR="00CE4128" w:rsidRPr="002B75A0" w:rsidRDefault="00F63176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CO</w:t>
          </w:r>
          <w:r w:rsidRPr="00F63176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  <w:vertAlign w:val="subscript"/>
            </w:rPr>
            <w:t>2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ETÜV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352A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176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292E-FC7C-4561-88CD-01187E88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ronaldinho424</cp:lastModifiedBy>
  <cp:revision>10</cp:revision>
  <cp:lastPrinted>2019-04-17T09:26:00Z</cp:lastPrinted>
  <dcterms:created xsi:type="dcterms:W3CDTF">2025-01-08T13:25:00Z</dcterms:created>
  <dcterms:modified xsi:type="dcterms:W3CDTF">2025-07-17T11:08:00Z</dcterms:modified>
</cp:coreProperties>
</file>